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C6" w:rsidRPr="00097BC6" w:rsidRDefault="00097BC6" w:rsidP="00C5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№ </w:t>
      </w:r>
      <w:r w:rsidR="0021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097BC6" w:rsidRPr="00097BC6" w:rsidRDefault="00097BC6" w:rsidP="00C57B9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оказание услуг по обеспечению участия</w:t>
      </w:r>
    </w:p>
    <w:p w:rsidR="00263516" w:rsidRDefault="00097BC6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2103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Региональной олимпиаде профессионального мастерства </w:t>
      </w:r>
      <w:proofErr w:type="gramStart"/>
      <w:r w:rsidR="002103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263516" w:rsidRDefault="00210311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специальностям среднего профессионального образования</w:t>
      </w:r>
    </w:p>
    <w:p w:rsidR="00263516" w:rsidRDefault="00210311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УГС 23.00.00 «Техника и технология наземного транспорта»</w:t>
      </w:r>
    </w:p>
    <w:p w:rsidR="00263516" w:rsidRPr="006E3F6C" w:rsidRDefault="00263516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7BC6" w:rsidRPr="00097BC6" w:rsidRDefault="00097BC6" w:rsidP="00C5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C5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C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Пермь</w:t>
      </w:r>
      <w:r w:rsidR="0026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</w:t>
      </w:r>
      <w:r w:rsidR="005C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</w:t>
      </w:r>
      <w:r w:rsidR="005C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2024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63516" w:rsidRPr="00097BC6" w:rsidRDefault="00097BC6" w:rsidP="00C5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66F" w:rsidRDefault="00BB3DB0" w:rsidP="005C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21BB9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</w:t>
      </w:r>
      <w:r w:rsidR="005C766F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«Пермский колледж транспорта и сервиса</w:t>
      </w:r>
      <w:r w:rsidRPr="00921BB9">
        <w:rPr>
          <w:rFonts w:ascii="Times New Roman" w:hAnsi="Times New Roman" w:cs="Times New Roman"/>
          <w:b/>
          <w:sz w:val="24"/>
          <w:szCs w:val="24"/>
        </w:rPr>
        <w:t>» (</w:t>
      </w:r>
      <w:r w:rsidR="005C766F">
        <w:rPr>
          <w:rFonts w:ascii="Times New Roman" w:hAnsi="Times New Roman" w:cs="Times New Roman"/>
          <w:b/>
          <w:sz w:val="24"/>
          <w:szCs w:val="24"/>
        </w:rPr>
        <w:t>ГБПОУ ПКТС</w:t>
      </w:r>
      <w:r w:rsidRPr="00B03368">
        <w:rPr>
          <w:rFonts w:ascii="Times New Roman" w:hAnsi="Times New Roman" w:cs="Times New Roman"/>
          <w:b/>
          <w:sz w:val="24"/>
          <w:szCs w:val="24"/>
        </w:rPr>
        <w:t>)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="00097BC6" w:rsidRPr="00C57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«Организатор»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директора </w:t>
      </w:r>
      <w:r w:rsidR="005C766F">
        <w:rPr>
          <w:rFonts w:ascii="Times New Roman" w:hAnsi="Times New Roman" w:cs="Times New Roman"/>
          <w:sz w:val="24"/>
          <w:szCs w:val="24"/>
        </w:rPr>
        <w:t>Васенина Евгения Ильича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 стороны, и </w:t>
      </w:r>
      <w:r w:rsidRPr="007E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______________________________________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="00097BC6" w:rsidRPr="00B0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«Участник»,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</w:t>
      </w:r>
      <w:r w:rsidR="00921BB9" w:rsidRPr="00B0336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______________________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действующий на основании </w:t>
      </w:r>
      <w:r w:rsid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совместно именуемые «Стороны», на основании </w:t>
      </w:r>
      <w:r w:rsidR="005C766F" w:rsidRPr="005C76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_________________________________________________________________________________</w:t>
      </w:r>
      <w:r w:rsidR="00547831" w:rsidRP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 – «Договор») о нижеследующем:</w:t>
      </w:r>
      <w:r w:rsidR="00921BB9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97BC6" w:rsidRPr="005C766F" w:rsidRDefault="005C766F" w:rsidP="005C76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C6"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097BC6" w:rsidRPr="00921BB9" w:rsidRDefault="00097BC6" w:rsidP="00C57B98">
      <w:pPr>
        <w:keepNext/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</w:pP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1.1. В рамках настоящего </w:t>
      </w:r>
      <w:r w:rsidR="00921BB9"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оговора Участник обязуется внести организационный взнос, а Организатор обязуется</w:t>
      </w: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21BB9"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оказать услуги по обеспечению</w:t>
      </w:r>
      <w:r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участи</w:t>
      </w:r>
      <w:r w:rsidR="00921BB9"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</w:t>
      </w:r>
      <w:r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</w:t>
      </w:r>
      <w:r w:rsidR="00BB3D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Региональной олимпиаде профессионального мастерства обучающихся по специальностям среднего профессионального образования по УГС 23.00.00 «Техника и технология назем</w:t>
      </w:r>
      <w:r w:rsidR="005C76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ного транспорта»</w:t>
      </w: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(далее по тексту – «</w:t>
      </w:r>
      <w:r w:rsidR="00BB3DB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Олимпиада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»).</w:t>
      </w:r>
    </w:p>
    <w:p w:rsidR="00097BC6" w:rsidRPr="00B0336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Место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C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335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ПКТС</w:t>
      </w:r>
      <w:r w:rsidR="002C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335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Пермь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2C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Ивана Франко, 39), Центр технического обслуживания и ремонта АБС-авто (г. Пермь, ул. </w:t>
      </w:r>
      <w:proofErr w:type="gramEnd"/>
      <w:r w:rsidR="002C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DC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сстания, 24).</w:t>
      </w:r>
      <w:bookmarkStart w:id="0" w:name="_GoBack"/>
      <w:bookmarkEnd w:id="0"/>
    </w:p>
    <w:p w:rsidR="00097BC6" w:rsidRPr="00B03368" w:rsidRDefault="00097BC6" w:rsidP="00B03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Срок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C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– 26 апреля 2024 г.</w:t>
      </w:r>
    </w:p>
    <w:p w:rsidR="00097BC6" w:rsidRPr="00B03368" w:rsidRDefault="00097BC6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Количество представителей Участника на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составляет </w:t>
      </w:r>
      <w:r w:rsidR="007E5DC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</w:t>
      </w:r>
      <w:r w:rsidR="00921BB9" w:rsidRPr="00BB3D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(</w:t>
      </w:r>
      <w:r w:rsidR="007E5DC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</w:t>
      </w:r>
      <w:r w:rsidR="00921BB9" w:rsidRPr="00BB3D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)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Приложением № 1. </w:t>
      </w:r>
    </w:p>
    <w:p w:rsidR="00097BC6" w:rsidRPr="00B03368" w:rsidRDefault="00097BC6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ИКЗ:</w:t>
      </w:r>
      <w:r w:rsidR="00921BB9" w:rsidRPr="00B03368">
        <w:rPr>
          <w:rFonts w:ascii="Times New Roman" w:hAnsi="Times New Roman" w:cs="Times New Roman"/>
          <w:sz w:val="24"/>
          <w:szCs w:val="24"/>
        </w:rPr>
        <w:t xml:space="preserve"> </w:t>
      </w:r>
      <w:r w:rsid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_______________________________</w:t>
      </w:r>
      <w:r w:rsidR="00921BB9" w:rsidRPr="00B03368">
        <w:rPr>
          <w:rFonts w:ascii="Times New Roman" w:hAnsi="Times New Roman" w:cs="Times New Roman"/>
          <w:sz w:val="24"/>
          <w:szCs w:val="24"/>
        </w:rPr>
        <w:t>.</w:t>
      </w:r>
    </w:p>
    <w:p w:rsidR="007B5D9C" w:rsidRPr="00B03368" w:rsidRDefault="007B5D9C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ОКПД 2 </w:t>
      </w:r>
      <w:r w:rsidR="00921BB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____________</w:t>
      </w:r>
      <w:r w:rsidR="00921BB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5C766F" w:rsidRDefault="005C766F" w:rsidP="005C76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97BC6" w:rsidRPr="005C7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921BB9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Организатор обязуется</w:t>
      </w:r>
      <w:r w:rsid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1BB9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</w:t>
      </w:r>
      <w:r w:rsidR="00097BC6"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высокий уровень организации и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r w:rsidRPr="005C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7BC6" w:rsidRPr="005C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экспертное сопровождение </w:t>
      </w:r>
      <w:r w:rsidR="00BB3DB0" w:rsidRPr="005C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097BC6" w:rsidRPr="005C7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BB9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Pr="00C57B98">
        <w:rPr>
          <w:rFonts w:ascii="Times New Roman" w:hAnsi="Times New Roman" w:cs="Times New Roman"/>
          <w:sz w:val="24"/>
          <w:szCs w:val="24"/>
        </w:rPr>
        <w:t>Обеспечить участников раздаточным и расходным материалом, в соответствии с инфраструктурным листом, а также оборудование рабочего места.</w:t>
      </w:r>
    </w:p>
    <w:p w:rsidR="00921BB9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hAnsi="Times New Roman" w:cs="Times New Roman"/>
          <w:sz w:val="24"/>
          <w:szCs w:val="24"/>
        </w:rPr>
        <w:t xml:space="preserve">2.1.4. </w:t>
      </w:r>
      <w:r w:rsidR="00C57B98" w:rsidRPr="00C57B98">
        <w:rPr>
          <w:rFonts w:ascii="Times New Roman" w:hAnsi="Times New Roman" w:cs="Times New Roman"/>
          <w:sz w:val="24"/>
          <w:szCs w:val="24"/>
        </w:rPr>
        <w:t>Обеспечить условия для выполнения заданий на мероприятии в соответствии с требованиями техники безопасности и охраны труда.</w:t>
      </w:r>
    </w:p>
    <w:p w:rsidR="00097BC6" w:rsidRPr="00097BC6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Участник обязуется:</w:t>
      </w:r>
    </w:p>
    <w:p w:rsidR="00097BC6" w:rsidRPr="00097BC6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Своевременно и в полном размере оплатить организационный взнос за участие своих представителей в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 порядке и на условиях, указанных в разделе 3 настоящего Договора.</w:t>
      </w:r>
    </w:p>
    <w:p w:rsidR="00097BC6" w:rsidRPr="001D188C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B98" w:rsidRPr="00C57B98">
        <w:rPr>
          <w:rFonts w:ascii="Times New Roman" w:hAnsi="Times New Roman" w:cs="Times New Roman"/>
          <w:sz w:val="24"/>
          <w:szCs w:val="24"/>
        </w:rPr>
        <w:t xml:space="preserve">Обеспечить соблюдение своими участниками всех правил проведения </w:t>
      </w:r>
      <w:r w:rsidR="00BB3DB0">
        <w:rPr>
          <w:rFonts w:ascii="Times New Roman" w:hAnsi="Times New Roman" w:cs="Times New Roman"/>
          <w:sz w:val="24"/>
          <w:szCs w:val="24"/>
        </w:rPr>
        <w:t>Олимпиады</w:t>
      </w:r>
      <w:r w:rsidR="00C57B98" w:rsidRPr="00C57B98">
        <w:rPr>
          <w:rFonts w:ascii="Times New Roman" w:hAnsi="Times New Roman" w:cs="Times New Roman"/>
          <w:sz w:val="24"/>
          <w:szCs w:val="24"/>
        </w:rPr>
        <w:t xml:space="preserve"> </w:t>
      </w:r>
      <w:r w:rsidR="00C57B98" w:rsidRPr="001D188C"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и науки Пермского края.</w:t>
      </w:r>
    </w:p>
    <w:p w:rsidR="00097BC6" w:rsidRPr="00097BC6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 факту выполнения своих обязательств по Договору Стороны подписывают Акт об оказании услуг по форме, согласованной в Приложении № 2 к Договору.</w:t>
      </w:r>
    </w:p>
    <w:p w:rsidR="00097BC6" w:rsidRPr="00097BC6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случае не подписания Участником Акта об оказании услуг в течение 3 (трех) календарных дней с момента его получения от Организатора и непредставления в тот же срок мотивированного отказа от подписания указанного Акта, услуги Организатора считаются оказанными надлежащего качества и в полном объеме, а Акт считается подписанным и имеющим полную юридическую силу для обеих Сторон.</w:t>
      </w:r>
    </w:p>
    <w:p w:rsidR="00097BC6" w:rsidRPr="001D188C" w:rsidRDefault="001D188C" w:rsidP="001D18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97BC6" w:rsidRPr="001D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ЦЕНА, СРОК ОПЛАТЫ ДОГОВОРА И ПОРЯДОК РАСЧЕТОВ</w:t>
      </w:r>
    </w:p>
    <w:p w:rsidR="00097BC6" w:rsidRPr="00C57B9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Сумма организационного взноса на одного участника составляет </w:t>
      </w:r>
      <w:r w:rsidR="001D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4 500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D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тысячи пятьсот) руб. 00 коп</w:t>
      </w:r>
      <w:proofErr w:type="gramStart"/>
      <w:r w:rsidR="001D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утвержденным обоснованием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 организационного взноса </w:t>
      </w:r>
      <w:r w:rsidR="0081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3 к Договору)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7B98" w:rsidRPr="00C57B9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Общая сумма Договора составляет</w:t>
      </w:r>
      <w:proofErr w:type="gramStart"/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DCE" w:rsidRP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</w:t>
      </w:r>
      <w:r w:rsid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</w:t>
      </w:r>
      <w:r w:rsidR="007E5DCE" w:rsidRP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</w:t>
      </w:r>
      <w:r w:rsidR="00C57B98" w:rsidRPr="007E5D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(</w:t>
      </w:r>
      <w:r w:rsidR="007E5D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>_____________________</w:t>
      </w:r>
      <w:r w:rsidR="001D18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) </w:t>
      </w:r>
      <w:proofErr w:type="gramEnd"/>
      <w:r w:rsidR="001D18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>руб.</w:t>
      </w:r>
      <w:r w:rsidR="00C57B98" w:rsidRPr="00BB3D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00</w:t>
      </w:r>
      <w:r w:rsidR="001D1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коп.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НДС не облагается на основании ст. 145, 149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 РФ. </w:t>
      </w:r>
    </w:p>
    <w:p w:rsidR="00097BC6" w:rsidRPr="00C57B98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DF6C92">
        <w:rPr>
          <w:rFonts w:ascii="Times New Roman" w:hAnsi="Times New Roman" w:cs="Times New Roman"/>
          <w:sz w:val="24"/>
          <w:szCs w:val="24"/>
        </w:rPr>
        <w:t>Сумма по</w:t>
      </w:r>
      <w:r w:rsidRPr="00C57B9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F6C92">
        <w:rPr>
          <w:rFonts w:ascii="Times New Roman" w:hAnsi="Times New Roman" w:cs="Times New Roman"/>
          <w:sz w:val="24"/>
          <w:szCs w:val="24"/>
        </w:rPr>
        <w:t>му</w:t>
      </w:r>
      <w:r w:rsidRPr="00C57B9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F6C92">
        <w:rPr>
          <w:rFonts w:ascii="Times New Roman" w:hAnsi="Times New Roman" w:cs="Times New Roman"/>
          <w:sz w:val="24"/>
          <w:szCs w:val="24"/>
        </w:rPr>
        <w:t>у</w:t>
      </w:r>
      <w:r w:rsidRPr="00C57B98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исполнения Договора, за исключением случаев, определенных законодательством Российской Федерации о закупках и настоящим Договором.</w:t>
      </w:r>
      <w:r w:rsidR="00097BC6"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B98" w:rsidRPr="00C57B98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C57B98">
        <w:rPr>
          <w:rFonts w:ascii="Times New Roman" w:hAnsi="Times New Roman" w:cs="Times New Roman"/>
          <w:sz w:val="24"/>
          <w:szCs w:val="24"/>
        </w:rPr>
        <w:t>Сумма по Договору, подлежащая уплате Организатору,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Участником.</w:t>
      </w:r>
    </w:p>
    <w:p w:rsidR="00097BC6" w:rsidRPr="00097BC6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97BC6"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Участником Организатору суммы организационного взноса производится безналичным расчетом путем перечисления денежных средств на расчетный счет Организатора, указанный в настоящем Договоре.</w:t>
      </w:r>
    </w:p>
    <w:p w:rsidR="00C57B98" w:rsidRDefault="00C57B98" w:rsidP="00C57B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097BC6"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57B98">
        <w:rPr>
          <w:rFonts w:ascii="Times New Roman" w:hAnsi="Times New Roman" w:cs="Times New Roman"/>
          <w:sz w:val="24"/>
          <w:szCs w:val="24"/>
        </w:rPr>
        <w:t xml:space="preserve">Оплата за фактически оказанные услуги производится 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1D188C">
        <w:rPr>
          <w:rFonts w:ascii="Times New Roman" w:hAnsi="Times New Roman" w:cs="Times New Roman"/>
          <w:sz w:val="24"/>
          <w:szCs w:val="24"/>
        </w:rPr>
        <w:t xml:space="preserve">ом </w:t>
      </w:r>
      <w:r w:rsidRPr="00C57B98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момента </w:t>
      </w:r>
      <w:r w:rsidR="001D188C">
        <w:rPr>
          <w:rFonts w:ascii="Times New Roman" w:hAnsi="Times New Roman" w:cs="Times New Roman"/>
          <w:sz w:val="24"/>
          <w:szCs w:val="24"/>
        </w:rPr>
        <w:t>подписания</w:t>
      </w:r>
      <w:r w:rsidRPr="00C57B98">
        <w:rPr>
          <w:rFonts w:ascii="Times New Roman" w:hAnsi="Times New Roman" w:cs="Times New Roman"/>
          <w:sz w:val="24"/>
          <w:szCs w:val="24"/>
        </w:rPr>
        <w:t xml:space="preserve"> Акта оказанных услуг.</w:t>
      </w:r>
    </w:p>
    <w:p w:rsidR="00C57B98" w:rsidRPr="00C57B98" w:rsidRDefault="00C57B98" w:rsidP="00C57B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hAnsi="Times New Roman" w:cs="Times New Roman"/>
          <w:sz w:val="24"/>
          <w:szCs w:val="24"/>
        </w:rPr>
        <w:t xml:space="preserve">3.7. Источник финансирования: </w:t>
      </w:r>
      <w:r w:rsidR="001D188C">
        <w:rPr>
          <w:rFonts w:ascii="Times New Roman" w:hAnsi="Times New Roman" w:cs="Times New Roman"/>
          <w:sz w:val="24"/>
          <w:szCs w:val="24"/>
          <w:shd w:val="clear" w:color="auto" w:fill="FFFF00"/>
        </w:rPr>
        <w:t>________________________________________.</w:t>
      </w:r>
    </w:p>
    <w:p w:rsidR="00097BC6" w:rsidRPr="001D188C" w:rsidRDefault="001D188C" w:rsidP="001D18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97BC6" w:rsidRPr="001D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РАСТОРЖЕНИЕ ДОГОВОРА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Договор может быть расторгнут одной из Сторон в одностороннем порядке, о чем другая Сторона извещается не менее чем за 10 (десять) календарных дней до расторжения Договора в письменном виде. В этом случае организационный взнос возвращается Организатором Участнику в следующем порядке и объемах: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Организационный взнос возвращается Участнику в полном размере в случае расторжения Договора по вине Организатора.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Организационный взнос не возвращается Участнику в случае расторжения Договора по инициативе Участника менее чем за 10 (десять) дней до начала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Организационный взнос возвращается Участнику в полном объеме в случае расторжения договора по инициативе Участника в срок не менее чем за 10 (десять) дней до начала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Договор может быть расторгнут по взаимному соглашению Сторон.</w:t>
      </w:r>
    </w:p>
    <w:p w:rsidR="00097BC6" w:rsidRPr="001D188C" w:rsidRDefault="001D188C" w:rsidP="001D18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97BC6" w:rsidRPr="001D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полного (частичного) невыполнения или ненадлежащего выполнения условий Договора одной из Сторон, эта Сторона обязана возместить другой Стороне причиненные убытки.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просрочки Участником оплаты услуг Организатора более чем на 5 (пять) рабочих дней, согласно п. 3.4. Договора, Участник уплачивает Организатору неустойку за каждый день просрочки в размере 0,1% (Одна десятая процента) от неоплаченной суммы за каждый день просрочки оплаты.</w:t>
      </w:r>
    </w:p>
    <w:p w:rsidR="00097BC6" w:rsidRPr="00DF6C92" w:rsidRDefault="001D188C" w:rsidP="001D18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C6"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 НЕПРЕОДОЛИМОЙ СИЛЫ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например, землетрясение, пожар, наводнение, правительственные постановления или распоряжения государственных органов, война.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 случае если какая-либо из Сторон пострадает от событий, описанных в п. 6.1,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Стороной своих обязательств по Договору, и когда станет возможным выполнение этих обязательств.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 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обстоятельства непреодолимой силы действуют более 30 (тридцати) дней, каждая из Сторон вправе расторгнуть Договор в одностороннем порядке, если не было достигнуто соглашение об альтернативных путях исполнения Договора, письменно уведомив об этом другую Сторону Договора не менее чем за 10 (десять) дней до предполагаемой даты расторжения.</w:t>
      </w:r>
    </w:p>
    <w:p w:rsidR="00097BC6" w:rsidRPr="00DF6C92" w:rsidRDefault="001D188C" w:rsidP="001D18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C6"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7516AB" w:rsidRPr="007516AB">
        <w:rPr>
          <w:rFonts w:ascii="Times New Roman" w:hAnsi="Times New Roman" w:cs="Times New Roman"/>
          <w:sz w:val="24"/>
          <w:szCs w:val="24"/>
        </w:rPr>
        <w:t>Настоящий Договор заключен в электронном виде с применением усиленной электронной подписи Сторон, дополнительно настоящий Договор может быть заключён в печатном виде в двух экземплярах для Сторон, имеющих равную юридическую силу.</w:t>
      </w:r>
    </w:p>
    <w:p w:rsid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AB">
        <w:rPr>
          <w:rFonts w:ascii="Times New Roman" w:hAnsi="Times New Roman" w:cs="Times New Roman"/>
          <w:sz w:val="24"/>
          <w:szCs w:val="24"/>
        </w:rPr>
        <w:t>7.2. Датой Договора является дата подписания последним подписантом в ЭДО.</w:t>
      </w:r>
    </w:p>
    <w:p w:rsidR="007516AB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hAnsi="Times New Roman" w:cs="Times New Roman"/>
          <w:sz w:val="24"/>
          <w:szCs w:val="24"/>
        </w:rPr>
        <w:t>7.3. Весь документооборот между С</w:t>
      </w:r>
      <w:r>
        <w:rPr>
          <w:rFonts w:ascii="Times New Roman" w:hAnsi="Times New Roman" w:cs="Times New Roman"/>
          <w:sz w:val="24"/>
          <w:szCs w:val="24"/>
        </w:rPr>
        <w:t xml:space="preserve">торонами, в том числе платежные документы, </w:t>
      </w:r>
      <w:r w:rsidRPr="007516AB">
        <w:rPr>
          <w:rFonts w:ascii="Times New Roman" w:hAnsi="Times New Roman" w:cs="Times New Roman"/>
          <w:sz w:val="24"/>
          <w:szCs w:val="24"/>
        </w:rPr>
        <w:t>осуществляется в электронной форме с использованием усиленной квалифицированной электронной подписи, а также по средством электронного документооборота.</w:t>
      </w:r>
    </w:p>
    <w:p w:rsidR="00097BC6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споры по настоящему Договору решаются между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переговоров. При не 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договоренности споры разрешаются в судебном порядке в Арбитражном суде Приморского края.</w:t>
      </w:r>
    </w:p>
    <w:p w:rsidR="00097BC6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097BC6" w:rsidRDefault="00097BC6" w:rsidP="00B40F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ДЕЙСТВИЯ ДОГОВОРА</w:t>
      </w:r>
    </w:p>
    <w:p w:rsidR="00097BC6" w:rsidRPr="007516AB" w:rsidRDefault="00B332FF" w:rsidP="007516AB">
      <w:pPr>
        <w:tabs>
          <w:tab w:val="left" w:pos="108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вступает в силу со дня его подписания и действует 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E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части обязательств – до полного выполнения их Сторонами.</w:t>
      </w:r>
    </w:p>
    <w:p w:rsidR="00097BC6" w:rsidRDefault="008165D3" w:rsidP="00B332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95CEB"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97BC6"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СТОРОН</w:t>
      </w:r>
    </w:p>
    <w:tbl>
      <w:tblPr>
        <w:tblW w:w="9639" w:type="dxa"/>
        <w:tblCellSpacing w:w="0" w:type="dxa"/>
        <w:tblInd w:w="11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97BC6" w:rsidRPr="00097BC6" w:rsidTr="006E3F6C">
        <w:trPr>
          <w:trHeight w:val="343"/>
          <w:tblCellSpacing w:w="0" w:type="dxa"/>
        </w:trPr>
        <w:tc>
          <w:tcPr>
            <w:tcW w:w="4962" w:type="dxa"/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4677" w:type="dxa"/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Участник:</w:t>
            </w:r>
          </w:p>
        </w:tc>
      </w:tr>
      <w:tr w:rsidR="00BB3DB0" w:rsidRPr="006E3F6C" w:rsidTr="006E3F6C">
        <w:trPr>
          <w:trHeight w:val="5104"/>
          <w:tblCellSpacing w:w="0" w:type="dxa"/>
        </w:trPr>
        <w:tc>
          <w:tcPr>
            <w:tcW w:w="4962" w:type="dxa"/>
          </w:tcPr>
          <w:p w:rsidR="00BB3DB0" w:rsidRPr="00B332FF" w:rsidRDefault="00B332FF" w:rsidP="00BB3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ГБПОУ ПКТС</w:t>
            </w:r>
          </w:p>
          <w:p w:rsidR="00BB3DB0" w:rsidRPr="00371229" w:rsidRDefault="00B332FF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</w:t>
            </w:r>
            <w:r w:rsidR="00BB3DB0"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614056, Пермский край, г. Пермь, ул. Ивана Франко, 39</w:t>
            </w:r>
          </w:p>
          <w:p w:rsidR="006E3F6C" w:rsidRPr="00371229" w:rsidRDefault="006E3F6C" w:rsidP="006E3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>.: (342) 267-07-45, 267-07-30</w:t>
            </w:r>
          </w:p>
          <w:p w:rsidR="006E3F6C" w:rsidRPr="00371229" w:rsidRDefault="006E3F6C" w:rsidP="006E3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BF3C14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avtokolledzh</w:t>
              </w:r>
              <w:r w:rsidRPr="00371229">
                <w:rPr>
                  <w:rStyle w:val="a3"/>
                  <w:rFonts w:eastAsia="Calibri"/>
                  <w:sz w:val="24"/>
                  <w:szCs w:val="24"/>
                </w:rPr>
                <w:t>@</w:t>
              </w:r>
              <w:r w:rsidRPr="00BF3C14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mail</w:t>
              </w:r>
              <w:r w:rsidRPr="00371229">
                <w:rPr>
                  <w:rStyle w:val="a3"/>
                  <w:rFonts w:eastAsia="Calibri"/>
                  <w:sz w:val="24"/>
                  <w:szCs w:val="24"/>
                </w:rPr>
                <w:t>.</w:t>
              </w:r>
              <w:r w:rsidRPr="00BF3C14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</w:p>
          <w:p w:rsidR="00BB3DB0" w:rsidRPr="00371229" w:rsidRDefault="00B332FF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5906029181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590601001</w:t>
            </w:r>
          </w:p>
          <w:p w:rsidR="00BB3DB0" w:rsidRPr="0044174F" w:rsidRDefault="00BB3DB0" w:rsidP="00B3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B332FF" w:rsidRPr="00B3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1025901373630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КБК 07040000000000000131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Получатель: Минфин Пермского края (ГБПОУ</w:t>
            </w:r>
            <w:r w:rsidR="00B33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ПКТС, л/с 208300124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/с 03224643570000005600</w:t>
            </w:r>
          </w:p>
          <w:p w:rsidR="00BB3DB0" w:rsidRPr="0044174F" w:rsidRDefault="00B332FF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  <w:r w:rsidR="00BB3DB0"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40102810145370000048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ПЕРМЬ БАНКА РОССИИ//УФК по Пермскому краю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Пермь</w:t>
            </w:r>
          </w:p>
          <w:p w:rsidR="00BB3DB0" w:rsidRPr="00371229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Pr="0037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015773997</w:t>
            </w:r>
          </w:p>
          <w:p w:rsidR="00BB3DB0" w:rsidRPr="00371229" w:rsidRDefault="00BB3DB0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F6C" w:rsidRDefault="006E3F6C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___________________Е.И. Васенин</w:t>
            </w:r>
          </w:p>
          <w:p w:rsidR="006E3F6C" w:rsidRPr="006E3F6C" w:rsidRDefault="006E3F6C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BB3DB0" w:rsidRPr="006E3F6C" w:rsidRDefault="00BB3DB0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2FF" w:rsidRPr="006E3F6C" w:rsidRDefault="00B332FF" w:rsidP="007516A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2FF" w:rsidRPr="006E3F6C" w:rsidRDefault="00B332FF" w:rsidP="007516A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F6C" w:rsidRDefault="006E3F6C" w:rsidP="007516A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BC6" w:rsidRPr="00097BC6" w:rsidRDefault="00097BC6" w:rsidP="007516A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E3F6C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BC6" w:rsidRPr="00097BC6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</w:t>
      </w:r>
      <w:r w:rsid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97BC6" w:rsidRPr="00097BC6" w:rsidRDefault="00097BC6" w:rsidP="00B03368">
      <w:pPr>
        <w:spacing w:after="100" w:line="240" w:lineRule="auto"/>
        <w:ind w:left="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представителей Участника на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CA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tbl>
      <w:tblPr>
        <w:tblW w:w="0" w:type="auto"/>
        <w:tblCellSpacing w:w="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7"/>
        <w:gridCol w:w="3818"/>
        <w:gridCol w:w="2552"/>
        <w:gridCol w:w="3543"/>
      </w:tblGrid>
      <w:tr w:rsidR="00097BC6" w:rsidRPr="00097BC6" w:rsidTr="0033514B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лица, ответственного за заключение договора и оплату оргвзноса (телефон, е-mail)</w:t>
            </w:r>
          </w:p>
        </w:tc>
      </w:tr>
      <w:tr w:rsidR="0044174F" w:rsidRPr="00097BC6" w:rsidTr="0033514B">
        <w:trPr>
          <w:trHeight w:val="1026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4F" w:rsidRPr="00097BC6" w:rsidRDefault="0044174F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7516AB">
            <w:pPr>
              <w:spacing w:after="10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4417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BC6" w:rsidRDefault="00097BC6" w:rsidP="007516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F6C" w:rsidRDefault="006E3F6C" w:rsidP="007516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6C" w:rsidRPr="00097BC6" w:rsidRDefault="006E3F6C" w:rsidP="007516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0" w:type="dxa"/>
        <w:tblCellSpacing w:w="0" w:type="dxa"/>
        <w:tblInd w:w="-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4819"/>
      </w:tblGrid>
      <w:tr w:rsidR="00097BC6" w:rsidRPr="00097BC6" w:rsidTr="006E3F6C">
        <w:trPr>
          <w:tblCellSpacing w:w="0" w:type="dxa"/>
        </w:trPr>
        <w:tc>
          <w:tcPr>
            <w:tcW w:w="5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Участник: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6E3F6C">
        <w:trPr>
          <w:tblCellSpacing w:w="0" w:type="dxa"/>
        </w:trPr>
        <w:tc>
          <w:tcPr>
            <w:tcW w:w="5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</w:t>
            </w:r>
            <w:r w:rsidR="006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 Васенин</w:t>
            </w: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6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</w:t>
            </w:r>
            <w:r w:rsidR="00CA1B4F" w:rsidRPr="006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E9D" w:rsidRDefault="00887E9D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7BC6" w:rsidRPr="00887E9D" w:rsidRDefault="00097BC6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87E9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2</w:t>
      </w:r>
    </w:p>
    <w:p w:rsidR="006E3F6C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A1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="007A186F"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7BC6" w:rsidRPr="00887E9D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«___»</w:t>
      </w:r>
      <w:r w:rsidR="00CA1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E3F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</w:t>
      </w:r>
      <w:r w:rsidR="006E3F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Default="00097BC6" w:rsidP="00887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ФОРМЫ</w:t>
      </w: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108" w:rsidRPr="007A186F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 ____ от «___» ______ 20__ г.</w:t>
      </w:r>
      <w:r w:rsid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оказании услуг</w:t>
      </w: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108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Заказчик:</w:t>
      </w:r>
      <w:r w:rsidR="00097BC6"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13108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Основание:</w:t>
      </w:r>
      <w:r w:rsidRPr="00B131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</w:t>
      </w:r>
    </w:p>
    <w:p w:rsidR="00097BC6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Валюта: Руб.</w:t>
      </w:r>
    </w:p>
    <w:tbl>
      <w:tblPr>
        <w:tblW w:w="0" w:type="auto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073"/>
        <w:gridCol w:w="930"/>
        <w:gridCol w:w="1306"/>
        <w:gridCol w:w="1425"/>
        <w:gridCol w:w="1097"/>
      </w:tblGrid>
      <w:tr w:rsidR="00B13108" w:rsidRPr="00097BC6" w:rsidTr="0033514B">
        <w:trPr>
          <w:tblCellSpacing w:w="0" w:type="dxa"/>
        </w:trPr>
        <w:tc>
          <w:tcPr>
            <w:tcW w:w="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3108" w:rsidRPr="00097BC6" w:rsidTr="0033514B">
        <w:trPr>
          <w:tblCellSpacing w:w="0" w:type="dxa"/>
        </w:trPr>
        <w:tc>
          <w:tcPr>
            <w:tcW w:w="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6E3F6C" w:rsidRDefault="00444DD4" w:rsidP="00444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О</w:t>
            </w:r>
            <w:r w:rsidRPr="00444D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ние услуг</w:t>
            </w:r>
            <w:r w:rsidRPr="00444D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по обеспечению участия в Региональной олимпиаде профессионального мастерства обучающихся по специальностям среднего профессионального образования по УГС 23.00.00 «Техника и технология назем</w:t>
            </w:r>
            <w:r w:rsidR="006E3F6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ного транспорта» 25 – 26 апреля </w:t>
            </w:r>
            <w:r w:rsidR="0037122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</w:t>
            </w:r>
            <w:r w:rsidR="006E3F6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108" w:rsidRPr="00097BC6" w:rsidTr="0033514B">
        <w:trPr>
          <w:tblCellSpacing w:w="0" w:type="dxa"/>
        </w:trPr>
        <w:tc>
          <w:tcPr>
            <w:tcW w:w="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33514B">
        <w:trPr>
          <w:tblCellSpacing w:w="0" w:type="dxa"/>
        </w:trPr>
        <w:tc>
          <w:tcPr>
            <w:tcW w:w="81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 налога (НДС):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33514B">
        <w:trPr>
          <w:tblCellSpacing w:w="0" w:type="dxa"/>
        </w:trPr>
        <w:tc>
          <w:tcPr>
            <w:tcW w:w="81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 учетом НДС):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108" w:rsidRPr="00097BC6" w:rsidTr="0033514B">
        <w:trPr>
          <w:tblCellSpacing w:w="0" w:type="dxa"/>
        </w:trPr>
        <w:tc>
          <w:tcPr>
            <w:tcW w:w="921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Всего оказано услуг на </w:t>
            </w:r>
            <w:r w:rsidR="007A186F" w:rsidRPr="00097B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сумму: </w:t>
            </w:r>
          </w:p>
        </w:tc>
      </w:tr>
      <w:tr w:rsidR="00B13108" w:rsidRPr="00097BC6" w:rsidTr="0033514B">
        <w:trPr>
          <w:trHeight w:val="795"/>
          <w:tblCellSpacing w:w="0" w:type="dxa"/>
        </w:trPr>
        <w:tc>
          <w:tcPr>
            <w:tcW w:w="921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097BC6" w:rsidRPr="00097BC6" w:rsidRDefault="00097BC6" w:rsidP="0075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566"/>
        <w:gridCol w:w="2350"/>
        <w:gridCol w:w="329"/>
        <w:gridCol w:w="2222"/>
        <w:gridCol w:w="388"/>
        <w:gridCol w:w="3290"/>
      </w:tblGrid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B13108" w:rsidP="0033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44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исполнителя: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C6" w:rsidRPr="00097BC6" w:rsidTr="006E3F6C">
        <w:trPr>
          <w:trHeight w:val="21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97BC6" w:rsidRPr="00097BC6" w:rsidTr="00097BC6">
        <w:trPr>
          <w:trHeight w:val="12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rHeight w:val="13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rHeight w:val="43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заказчика:</w:t>
            </w:r>
          </w:p>
        </w:tc>
      </w:tr>
      <w:tr w:rsidR="00097BC6" w:rsidRPr="00097BC6" w:rsidTr="0033514B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97BC6" w:rsidRPr="00097BC6" w:rsidTr="00097BC6">
        <w:trPr>
          <w:trHeight w:val="10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7BC6" w:rsidRPr="00097BC6" w:rsidRDefault="00097BC6" w:rsidP="0075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Default="00097BC6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ФОРМЫ</w:t>
      </w:r>
    </w:p>
    <w:p w:rsidR="007A186F" w:rsidRDefault="007A186F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4B" w:rsidRDefault="0033514B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4B" w:rsidRDefault="0033514B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961"/>
      </w:tblGrid>
      <w:tr w:rsidR="0033514B" w:rsidRPr="00097BC6" w:rsidTr="00700C0C">
        <w:trPr>
          <w:tblCellSpacing w:w="0" w:type="dxa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B" w:rsidRPr="0033514B" w:rsidRDefault="0033514B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Организатор: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4B" w:rsidRPr="0033514B" w:rsidRDefault="0033514B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Участник:</w:t>
            </w:r>
          </w:p>
          <w:p w:rsidR="0033514B" w:rsidRPr="0033514B" w:rsidRDefault="0033514B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514B" w:rsidRPr="0033514B" w:rsidRDefault="0033514B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514B" w:rsidRPr="00097BC6" w:rsidTr="00700C0C">
        <w:trPr>
          <w:tblCellSpacing w:w="0" w:type="dxa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B" w:rsidRPr="0033514B" w:rsidRDefault="0033514B" w:rsidP="003351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514B" w:rsidRPr="0033514B" w:rsidRDefault="0033514B" w:rsidP="003351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______________________/Е.И. Васенин / </w:t>
            </w:r>
          </w:p>
          <w:p w:rsidR="0033514B" w:rsidRPr="0033514B" w:rsidRDefault="0033514B" w:rsidP="003351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4B" w:rsidRPr="0033514B" w:rsidRDefault="0033514B" w:rsidP="0033514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514B" w:rsidRPr="0033514B" w:rsidRDefault="0033514B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_____________________/_____________/</w:t>
            </w:r>
          </w:p>
          <w:p w:rsidR="0033514B" w:rsidRPr="0033514B" w:rsidRDefault="0033514B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3351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97BC6" w:rsidRPr="007A186F" w:rsidTr="00700C0C">
        <w:trPr>
          <w:tblCellSpacing w:w="0" w:type="dxa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C6" w:rsidRPr="007A186F" w:rsidRDefault="00097BC6" w:rsidP="00263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BC6" w:rsidRPr="007A186F" w:rsidTr="00700C0C">
        <w:trPr>
          <w:tblCellSpacing w:w="0" w:type="dxa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C6" w:rsidRPr="007A186F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2275" w:rsidRDefault="000C2275" w:rsidP="007516AB">
      <w:pPr>
        <w:spacing w:line="240" w:lineRule="auto"/>
      </w:pPr>
    </w:p>
    <w:p w:rsidR="00887E9D" w:rsidRDefault="00887E9D" w:rsidP="007516AB">
      <w:pPr>
        <w:spacing w:line="240" w:lineRule="auto"/>
      </w:pPr>
    </w:p>
    <w:p w:rsidR="00263516" w:rsidRDefault="00263516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4B" w:rsidRDefault="0033514B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4B" w:rsidRDefault="0033514B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E9D" w:rsidRPr="00097BC6" w:rsidRDefault="00887E9D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6C2CC8" w:rsidRDefault="00887E9D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</w:p>
    <w:p w:rsidR="00887E9D" w:rsidRDefault="00887E9D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</w:t>
      </w:r>
      <w:r w:rsidR="006C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C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00C0C" w:rsidRDefault="00700C0C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9B1" w:rsidRDefault="00E239B1" w:rsidP="0070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9B1" w:rsidRDefault="00700C0C" w:rsidP="00E2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организационного</w:t>
      </w:r>
      <w:r w:rsidR="00E239B1">
        <w:rPr>
          <w:rFonts w:ascii="Times New Roman" w:hAnsi="Times New Roman" w:cs="Times New Roman"/>
          <w:b/>
          <w:sz w:val="24"/>
          <w:szCs w:val="24"/>
        </w:rPr>
        <w:t xml:space="preserve"> взноса</w:t>
      </w:r>
    </w:p>
    <w:p w:rsidR="00700C0C" w:rsidRDefault="00700C0C" w:rsidP="0070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C0C" w:rsidRDefault="00700C0C" w:rsidP="00700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6D">
        <w:rPr>
          <w:rFonts w:ascii="Times New Roman" w:hAnsi="Times New Roman" w:cs="Times New Roman"/>
          <w:sz w:val="24"/>
          <w:szCs w:val="24"/>
        </w:rPr>
        <w:t xml:space="preserve">Период проведения: </w:t>
      </w:r>
      <w:r>
        <w:rPr>
          <w:rFonts w:ascii="Times New Roman" w:hAnsi="Times New Roman" w:cs="Times New Roman"/>
          <w:sz w:val="24"/>
          <w:szCs w:val="24"/>
        </w:rPr>
        <w:t>25 – 26 апреля 2024 г.</w:t>
      </w:r>
    </w:p>
    <w:p w:rsidR="00700C0C" w:rsidRDefault="00700C0C" w:rsidP="00700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соревновательных дней: 2</w:t>
      </w:r>
    </w:p>
    <w:p w:rsidR="00700C0C" w:rsidRDefault="00700C0C" w:rsidP="00700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E239B1">
        <w:rPr>
          <w:rFonts w:ascii="Times New Roman" w:hAnsi="Times New Roman" w:cs="Times New Roman"/>
          <w:sz w:val="24"/>
          <w:szCs w:val="24"/>
        </w:rPr>
        <w:t>10</w:t>
      </w:r>
    </w:p>
    <w:p w:rsidR="00700C0C" w:rsidRDefault="00700C0C" w:rsidP="00E239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экспертов:</w:t>
      </w:r>
      <w:r w:rsidR="00E239B1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93"/>
        <w:gridCol w:w="760"/>
        <w:gridCol w:w="4075"/>
        <w:gridCol w:w="567"/>
        <w:gridCol w:w="567"/>
        <w:gridCol w:w="1276"/>
        <w:gridCol w:w="1275"/>
        <w:gridCol w:w="1701"/>
        <w:gridCol w:w="142"/>
      </w:tblGrid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питание: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12 450,00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Завтрак (1 </w:t>
            </w: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Обед (2 </w:t>
            </w: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 бутилированная (д/участников)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8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Транспортные услуги: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Полиграфическая продукция: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2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Дипломы, сертификаты, благодарности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Наградная продукция: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Подарочные сертификаты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Сувенирная продукция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Организационные расходы: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12 950,00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Расходные материалы для выполнения заданий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3 885,00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принадлежности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офисная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привлеченных экспертов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ЕНП с ФОТ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1 725,00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</w:tr>
      <w:tr w:rsidR="00E239B1" w:rsidRPr="00E239B1" w:rsidTr="00E239B1">
        <w:trPr>
          <w:gridBefore w:val="1"/>
          <w:gridAfter w:val="1"/>
          <w:wBefore w:w="93" w:type="dxa"/>
          <w:wAfter w:w="142" w:type="dxa"/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на 1 участника: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B1" w:rsidRPr="00E239B1" w:rsidRDefault="00E239B1" w:rsidP="00E2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4 500,00</w:t>
            </w:r>
          </w:p>
        </w:tc>
      </w:tr>
      <w:tr w:rsidR="00700C0C" w:rsidRPr="00097BC6" w:rsidTr="00E239B1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5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9B1" w:rsidRDefault="00E239B1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0C" w:rsidRPr="00E239B1" w:rsidRDefault="00700C0C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49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9B1" w:rsidRDefault="00E239B1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C0C" w:rsidRPr="00097BC6" w:rsidTr="00E239B1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5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C0C" w:rsidRPr="00E239B1" w:rsidRDefault="00700C0C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0C0C" w:rsidRPr="00E239B1" w:rsidRDefault="00700C0C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______________________/Е.И. Васенин / </w:t>
            </w:r>
          </w:p>
          <w:p w:rsidR="00700C0C" w:rsidRPr="00E239B1" w:rsidRDefault="00700C0C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_____________________/_____________/</w:t>
            </w:r>
          </w:p>
          <w:p w:rsidR="00700C0C" w:rsidRPr="00E239B1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2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0C0C" w:rsidRPr="007A186F" w:rsidTr="00E239B1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5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C0C" w:rsidRPr="007A186F" w:rsidRDefault="00700C0C" w:rsidP="00F85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C0C" w:rsidRPr="007A186F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C0C" w:rsidRPr="007A186F" w:rsidTr="00E239B1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5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C0C" w:rsidRPr="007A186F" w:rsidRDefault="00700C0C" w:rsidP="00F8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C0C" w:rsidRPr="007A186F" w:rsidRDefault="00700C0C" w:rsidP="00F85190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C0C" w:rsidRPr="007A186F" w:rsidRDefault="00700C0C" w:rsidP="00E239B1">
      <w:pPr>
        <w:spacing w:line="240" w:lineRule="auto"/>
      </w:pPr>
    </w:p>
    <w:sectPr w:rsidR="00700C0C" w:rsidRPr="007A186F" w:rsidSect="006E3F6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C3"/>
    <w:multiLevelType w:val="multilevel"/>
    <w:tmpl w:val="3E187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30205"/>
    <w:multiLevelType w:val="multilevel"/>
    <w:tmpl w:val="446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92619"/>
    <w:multiLevelType w:val="hybridMultilevel"/>
    <w:tmpl w:val="B4887B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20FF5"/>
    <w:multiLevelType w:val="multilevel"/>
    <w:tmpl w:val="B264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12B71"/>
    <w:multiLevelType w:val="multilevel"/>
    <w:tmpl w:val="98AC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57DBE"/>
    <w:multiLevelType w:val="hybridMultilevel"/>
    <w:tmpl w:val="8A7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00211"/>
    <w:multiLevelType w:val="multilevel"/>
    <w:tmpl w:val="D20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81"/>
    <w:rsid w:val="00097BC6"/>
    <w:rsid w:val="000C2275"/>
    <w:rsid w:val="000E189C"/>
    <w:rsid w:val="00133539"/>
    <w:rsid w:val="001D188C"/>
    <w:rsid w:val="00210311"/>
    <w:rsid w:val="00263516"/>
    <w:rsid w:val="002C3143"/>
    <w:rsid w:val="0033514B"/>
    <w:rsid w:val="00371229"/>
    <w:rsid w:val="0044174F"/>
    <w:rsid w:val="00444DD4"/>
    <w:rsid w:val="00495CEB"/>
    <w:rsid w:val="00547831"/>
    <w:rsid w:val="005C766F"/>
    <w:rsid w:val="006C2CC8"/>
    <w:rsid w:val="006E3F6C"/>
    <w:rsid w:val="00700C0C"/>
    <w:rsid w:val="007516AB"/>
    <w:rsid w:val="007A186F"/>
    <w:rsid w:val="007B5D9C"/>
    <w:rsid w:val="007E5DCE"/>
    <w:rsid w:val="008165D3"/>
    <w:rsid w:val="00887E9D"/>
    <w:rsid w:val="00921BB9"/>
    <w:rsid w:val="00AF7FEF"/>
    <w:rsid w:val="00B01AD9"/>
    <w:rsid w:val="00B03368"/>
    <w:rsid w:val="00B13108"/>
    <w:rsid w:val="00B332FF"/>
    <w:rsid w:val="00B40FDA"/>
    <w:rsid w:val="00B8482C"/>
    <w:rsid w:val="00BB3DB0"/>
    <w:rsid w:val="00C57B98"/>
    <w:rsid w:val="00C87D58"/>
    <w:rsid w:val="00C96C81"/>
    <w:rsid w:val="00CA1B4F"/>
    <w:rsid w:val="00CA7A44"/>
    <w:rsid w:val="00DC30BE"/>
    <w:rsid w:val="00DF6C92"/>
    <w:rsid w:val="00E239B1"/>
    <w:rsid w:val="00EB1AAE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44174F"/>
    <w:rPr>
      <w:rFonts w:ascii="Times New Roman" w:eastAsia="Times New Roman" w:hAnsi="Times New Roman" w:cs="Times New Roman"/>
      <w:color w:val="0563C1"/>
      <w:u w:val="single"/>
    </w:rPr>
  </w:style>
  <w:style w:type="table" w:styleId="a4">
    <w:name w:val="Table Grid"/>
    <w:basedOn w:val="a1"/>
    <w:uiPriority w:val="59"/>
    <w:rsid w:val="0026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44174F"/>
    <w:rPr>
      <w:rFonts w:ascii="Times New Roman" w:eastAsia="Times New Roman" w:hAnsi="Times New Roman" w:cs="Times New Roman"/>
      <w:color w:val="0563C1"/>
      <w:u w:val="single"/>
    </w:rPr>
  </w:style>
  <w:style w:type="table" w:styleId="a4">
    <w:name w:val="Table Grid"/>
    <w:basedOn w:val="a1"/>
    <w:uiPriority w:val="59"/>
    <w:rsid w:val="0026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kolledz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Игорь Иванович</dc:creator>
  <cp:keywords/>
  <dc:description/>
  <cp:lastModifiedBy>User</cp:lastModifiedBy>
  <cp:revision>16</cp:revision>
  <dcterms:created xsi:type="dcterms:W3CDTF">2023-03-27T10:00:00Z</dcterms:created>
  <dcterms:modified xsi:type="dcterms:W3CDTF">2024-04-17T11:47:00Z</dcterms:modified>
</cp:coreProperties>
</file>